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757" w14:textId="77777777" w:rsidR="006A4CF4" w:rsidRDefault="006A4CF4" w:rsidP="006A4CF4"/>
    <w:p w14:paraId="68BCAB8C" w14:textId="454D8FB5" w:rsidR="00C9762F" w:rsidRPr="00B6388D" w:rsidRDefault="00C9762F" w:rsidP="00C9762F">
      <w:pPr>
        <w:shd w:val="clear" w:color="auto" w:fill="FFFFFF"/>
        <w:spacing w:line="276" w:lineRule="auto"/>
        <w:jc w:val="right"/>
        <w:textAlignment w:val="baseline"/>
        <w:outlineLvl w:val="0"/>
        <w:rPr>
          <w:rFonts w:ascii="Arial" w:eastAsia="Times New Roman" w:hAnsi="Arial" w:cs="Arial"/>
          <w:kern w:val="36"/>
          <w:lang w:eastAsia="nl-NL"/>
          <w14:ligatures w14:val="none"/>
        </w:rPr>
      </w:pPr>
      <w:r w:rsidRPr="00B6388D">
        <w:rPr>
          <w:rFonts w:ascii="Arial" w:eastAsia="Times New Roman" w:hAnsi="Arial" w:cs="Arial"/>
          <w:kern w:val="36"/>
          <w:lang w:eastAsia="nl-NL"/>
          <w14:ligatures w14:val="none"/>
        </w:rPr>
        <w:t>Wageningen, 1</w:t>
      </w:r>
      <w:r w:rsidR="00C044C9">
        <w:rPr>
          <w:rFonts w:ascii="Arial" w:eastAsia="Times New Roman" w:hAnsi="Arial" w:cs="Arial"/>
          <w:kern w:val="36"/>
          <w:lang w:eastAsia="nl-NL"/>
          <w14:ligatures w14:val="none"/>
        </w:rPr>
        <w:t>7</w:t>
      </w:r>
      <w:r w:rsidRPr="00B6388D">
        <w:rPr>
          <w:rFonts w:ascii="Arial" w:eastAsia="Times New Roman" w:hAnsi="Arial" w:cs="Arial"/>
          <w:kern w:val="36"/>
          <w:lang w:eastAsia="nl-NL"/>
          <w14:ligatures w14:val="none"/>
        </w:rPr>
        <w:t xml:space="preserve"> oktober 2023</w:t>
      </w:r>
    </w:p>
    <w:p w14:paraId="18B7FB47" w14:textId="77777777" w:rsidR="00C9762F" w:rsidRPr="00B6388D" w:rsidRDefault="00C9762F" w:rsidP="00C9762F">
      <w:pPr>
        <w:shd w:val="clear" w:color="auto" w:fill="FFFFFF"/>
        <w:spacing w:line="240" w:lineRule="auto"/>
        <w:jc w:val="right"/>
        <w:textAlignment w:val="baseline"/>
        <w:outlineLvl w:val="0"/>
        <w:rPr>
          <w:rFonts w:ascii="Arial" w:eastAsia="Times New Roman" w:hAnsi="Arial" w:cs="Arial"/>
          <w:b/>
          <w:bCs/>
          <w:kern w:val="36"/>
          <w:lang w:eastAsia="nl-NL"/>
          <w14:ligatures w14:val="none"/>
        </w:rPr>
      </w:pPr>
    </w:p>
    <w:p w14:paraId="3FDA6C5C" w14:textId="77777777" w:rsidR="00C044C9" w:rsidRPr="004B074E" w:rsidRDefault="00C044C9" w:rsidP="00C044C9">
      <w:pPr>
        <w:rPr>
          <w:rFonts w:ascii="Arial" w:hAnsi="Arial" w:cs="Arial"/>
          <w:b/>
          <w:bCs/>
          <w:sz w:val="28"/>
          <w:szCs w:val="28"/>
        </w:rPr>
      </w:pPr>
      <w:r w:rsidRPr="004B074E">
        <w:rPr>
          <w:rFonts w:ascii="Arial" w:hAnsi="Arial" w:cs="Arial"/>
          <w:b/>
          <w:bCs/>
          <w:sz w:val="28"/>
          <w:szCs w:val="28"/>
        </w:rPr>
        <w:t xml:space="preserve">Wereldprimeur: keurmerk voor duurzaam bosbeheer uitgebreid </w:t>
      </w:r>
      <w:r w:rsidRPr="004B074E">
        <w:rPr>
          <w:rFonts w:ascii="Arial" w:hAnsi="Arial" w:cs="Arial"/>
          <w:b/>
          <w:bCs/>
          <w:sz w:val="28"/>
          <w:szCs w:val="28"/>
        </w:rPr>
        <w:br/>
        <w:t xml:space="preserve">naar bomen buiten het bos in dorpen, steden en landschappen </w:t>
      </w:r>
    </w:p>
    <w:p w14:paraId="397BE3FB" w14:textId="77777777" w:rsidR="00C044C9" w:rsidRDefault="00C044C9" w:rsidP="00C044C9">
      <w:pPr>
        <w:rPr>
          <w:rFonts w:ascii="Arial" w:hAnsi="Arial" w:cs="Arial"/>
          <w:b/>
          <w:bCs/>
        </w:rPr>
      </w:pPr>
      <w:r>
        <w:rPr>
          <w:rFonts w:ascii="Arial" w:hAnsi="Arial" w:cs="Arial"/>
          <w:b/>
          <w:bCs/>
        </w:rPr>
        <w:t>Op d</w:t>
      </w:r>
      <w:r w:rsidRPr="004B074E">
        <w:rPr>
          <w:rFonts w:ascii="Arial" w:hAnsi="Arial" w:cs="Arial"/>
          <w:b/>
          <w:bCs/>
        </w:rPr>
        <w:t xml:space="preserve">insdagmiddag 10 </w:t>
      </w:r>
      <w:r>
        <w:rPr>
          <w:rFonts w:ascii="Arial" w:hAnsi="Arial" w:cs="Arial"/>
          <w:b/>
          <w:bCs/>
        </w:rPr>
        <w:t>oktober, tijdens d</w:t>
      </w:r>
      <w:r w:rsidRPr="004B074E">
        <w:rPr>
          <w:rFonts w:ascii="Arial" w:hAnsi="Arial" w:cs="Arial"/>
          <w:b/>
          <w:bCs/>
        </w:rPr>
        <w:t xml:space="preserve">e </w:t>
      </w:r>
      <w:r>
        <w:rPr>
          <w:rFonts w:ascii="Arial" w:hAnsi="Arial" w:cs="Arial"/>
          <w:b/>
          <w:bCs/>
        </w:rPr>
        <w:t>D</w:t>
      </w:r>
      <w:r w:rsidRPr="004B074E">
        <w:rPr>
          <w:rFonts w:ascii="Arial" w:hAnsi="Arial" w:cs="Arial"/>
          <w:b/>
          <w:bCs/>
        </w:rPr>
        <w:t xml:space="preserve">ag van </w:t>
      </w:r>
      <w:r>
        <w:rPr>
          <w:rFonts w:ascii="Arial" w:hAnsi="Arial" w:cs="Arial"/>
          <w:b/>
          <w:bCs/>
        </w:rPr>
        <w:t>D</w:t>
      </w:r>
      <w:r w:rsidRPr="004B074E">
        <w:rPr>
          <w:rFonts w:ascii="Arial" w:hAnsi="Arial" w:cs="Arial"/>
          <w:b/>
          <w:bCs/>
        </w:rPr>
        <w:t>uurzaamheid</w:t>
      </w:r>
      <w:r>
        <w:rPr>
          <w:rFonts w:ascii="Arial" w:hAnsi="Arial" w:cs="Arial"/>
          <w:b/>
          <w:bCs/>
        </w:rPr>
        <w:t>,</w:t>
      </w:r>
      <w:r w:rsidRPr="004B074E">
        <w:rPr>
          <w:rFonts w:ascii="Arial" w:hAnsi="Arial" w:cs="Arial"/>
          <w:b/>
          <w:bCs/>
        </w:rPr>
        <w:t xml:space="preserve"> vond</w:t>
      </w:r>
      <w:r>
        <w:rPr>
          <w:rFonts w:ascii="Arial" w:hAnsi="Arial" w:cs="Arial"/>
          <w:b/>
          <w:bCs/>
        </w:rPr>
        <w:t xml:space="preserve"> de jaarlijkse bijeenkomst van het PEFC keurmerk plaats in </w:t>
      </w:r>
      <w:r w:rsidRPr="004B074E">
        <w:rPr>
          <w:rFonts w:ascii="Arial" w:hAnsi="Arial" w:cs="Arial"/>
          <w:b/>
          <w:bCs/>
        </w:rPr>
        <w:t xml:space="preserve">Driebergen. </w:t>
      </w:r>
      <w:r>
        <w:rPr>
          <w:rFonts w:ascii="Arial" w:hAnsi="Arial" w:cs="Arial"/>
          <w:b/>
          <w:bCs/>
        </w:rPr>
        <w:t>Gedurende d</w:t>
      </w:r>
      <w:r w:rsidRPr="004B074E">
        <w:rPr>
          <w:rFonts w:ascii="Arial" w:hAnsi="Arial" w:cs="Arial"/>
          <w:b/>
          <w:bCs/>
        </w:rPr>
        <w:t>e middag stond certificeren van bomen buiten het bos</w:t>
      </w:r>
      <w:r>
        <w:rPr>
          <w:rFonts w:ascii="Arial" w:hAnsi="Arial" w:cs="Arial"/>
          <w:b/>
          <w:bCs/>
        </w:rPr>
        <w:t xml:space="preserve"> centraal, evenals </w:t>
      </w:r>
      <w:r w:rsidRPr="004B074E">
        <w:rPr>
          <w:rFonts w:ascii="Arial" w:hAnsi="Arial" w:cs="Arial"/>
          <w:b/>
          <w:bCs/>
        </w:rPr>
        <w:t xml:space="preserve">de </w:t>
      </w:r>
      <w:r>
        <w:rPr>
          <w:rFonts w:ascii="Arial" w:hAnsi="Arial" w:cs="Arial"/>
          <w:b/>
          <w:bCs/>
        </w:rPr>
        <w:t xml:space="preserve">Europese </w:t>
      </w:r>
      <w:r w:rsidRPr="004B074E">
        <w:rPr>
          <w:rFonts w:ascii="Arial" w:hAnsi="Arial" w:cs="Arial"/>
          <w:b/>
          <w:bCs/>
        </w:rPr>
        <w:t xml:space="preserve">ontbossingsverordening welke </w:t>
      </w:r>
      <w:r>
        <w:rPr>
          <w:rFonts w:ascii="Arial" w:hAnsi="Arial" w:cs="Arial"/>
          <w:b/>
          <w:bCs/>
        </w:rPr>
        <w:t>eind juni</w:t>
      </w:r>
      <w:r w:rsidRPr="004B074E">
        <w:rPr>
          <w:rFonts w:ascii="Arial" w:hAnsi="Arial" w:cs="Arial"/>
          <w:b/>
          <w:bCs/>
        </w:rPr>
        <w:t xml:space="preserve"> in werking is gegaan </w:t>
      </w:r>
      <w:r>
        <w:rPr>
          <w:rFonts w:ascii="Arial" w:hAnsi="Arial" w:cs="Arial"/>
          <w:b/>
          <w:bCs/>
        </w:rPr>
        <w:t>hoewel</w:t>
      </w:r>
      <w:r w:rsidRPr="004B074E">
        <w:rPr>
          <w:rFonts w:ascii="Arial" w:hAnsi="Arial" w:cs="Arial"/>
          <w:b/>
          <w:bCs/>
        </w:rPr>
        <w:t xml:space="preserve"> nog niet alle</w:t>
      </w:r>
      <w:r>
        <w:rPr>
          <w:rFonts w:ascii="Arial" w:hAnsi="Arial" w:cs="Arial"/>
          <w:b/>
          <w:bCs/>
        </w:rPr>
        <w:t xml:space="preserve"> details door de EU ver</w:t>
      </w:r>
      <w:r w:rsidRPr="004B074E">
        <w:rPr>
          <w:rFonts w:ascii="Arial" w:hAnsi="Arial" w:cs="Arial"/>
          <w:b/>
          <w:bCs/>
        </w:rPr>
        <w:t>duidelijk</w:t>
      </w:r>
      <w:r>
        <w:rPr>
          <w:rFonts w:ascii="Arial" w:hAnsi="Arial" w:cs="Arial"/>
          <w:b/>
          <w:bCs/>
        </w:rPr>
        <w:t>t zijn</w:t>
      </w:r>
      <w:r w:rsidRPr="004B074E">
        <w:rPr>
          <w:rFonts w:ascii="Arial" w:hAnsi="Arial" w:cs="Arial"/>
          <w:b/>
          <w:bCs/>
        </w:rPr>
        <w:t xml:space="preserve">. </w:t>
      </w:r>
    </w:p>
    <w:p w14:paraId="60E5F6DD" w14:textId="77777777" w:rsidR="00C044C9" w:rsidRDefault="00C044C9" w:rsidP="00C044C9">
      <w:pPr>
        <w:rPr>
          <w:rFonts w:ascii="Arial" w:hAnsi="Arial" w:cs="Arial"/>
        </w:rPr>
      </w:pPr>
      <w:r>
        <w:rPr>
          <w:rFonts w:ascii="Arial" w:hAnsi="Arial" w:cs="Arial"/>
        </w:rPr>
        <w:t xml:space="preserve">Tot voor kort was certificering beperkt tot bosbeheer. Echter van de meer dan 340 miljoen bomen in Nederland staan 180 miljoen buiten het bos in steden, dorpen, langs akkers en weilanden, in singels en op erfgrenzen. PEFC heeft een baanbrekende rol op zich genomen: </w:t>
      </w:r>
      <w:hyperlink r:id="rId7" w:history="1">
        <w:r w:rsidRPr="00AA0AC0">
          <w:rPr>
            <w:rStyle w:val="Hyperlink"/>
            <w:rFonts w:ascii="Arial" w:hAnsi="Arial" w:cs="Arial"/>
          </w:rPr>
          <w:t>certificering van bomen buiten het bos is vanaf nu mogelijk</w:t>
        </w:r>
      </w:hyperlink>
      <w:r>
        <w:rPr>
          <w:rFonts w:ascii="Arial" w:hAnsi="Arial" w:cs="Arial"/>
        </w:rPr>
        <w:t xml:space="preserve">. </w:t>
      </w:r>
    </w:p>
    <w:p w14:paraId="713C5E97" w14:textId="77777777" w:rsidR="00C044C9" w:rsidRPr="007B3B27" w:rsidRDefault="00C044C9" w:rsidP="00C044C9">
      <w:pPr>
        <w:rPr>
          <w:rFonts w:ascii="Arial" w:hAnsi="Arial" w:cs="Arial"/>
        </w:rPr>
      </w:pPr>
      <w:r>
        <w:rPr>
          <w:rFonts w:ascii="Arial" w:hAnsi="Arial" w:cs="Arial"/>
        </w:rPr>
        <w:t xml:space="preserve">Tijdens de goed bezochte PEFC jaarbijeenkomst deelden sprekers hun expertise en inzichten over het beheer van bomen buiten het bos. </w:t>
      </w:r>
    </w:p>
    <w:p w14:paraId="3405ACAF" w14:textId="77777777" w:rsidR="00C044C9" w:rsidRPr="00FB0DC9" w:rsidRDefault="00C044C9" w:rsidP="00C044C9">
      <w:pPr>
        <w:rPr>
          <w:rFonts w:ascii="Arial" w:hAnsi="Arial" w:cs="Arial"/>
          <w:b/>
          <w:bCs/>
          <w:sz w:val="24"/>
          <w:szCs w:val="24"/>
        </w:rPr>
      </w:pPr>
      <w:r w:rsidRPr="00FB0DC9">
        <w:rPr>
          <w:rFonts w:ascii="Arial" w:hAnsi="Arial" w:cs="Arial"/>
          <w:b/>
          <w:bCs/>
          <w:sz w:val="24"/>
          <w:szCs w:val="24"/>
        </w:rPr>
        <w:t xml:space="preserve">Internationale en nationale primeur: certificering van </w:t>
      </w:r>
      <w:r>
        <w:rPr>
          <w:rFonts w:ascii="Arial" w:hAnsi="Arial" w:cs="Arial"/>
          <w:b/>
          <w:bCs/>
          <w:sz w:val="24"/>
          <w:szCs w:val="24"/>
        </w:rPr>
        <w:t>b</w:t>
      </w:r>
      <w:r w:rsidRPr="00FB0DC9">
        <w:rPr>
          <w:rFonts w:ascii="Arial" w:hAnsi="Arial" w:cs="Arial"/>
          <w:b/>
          <w:bCs/>
          <w:sz w:val="24"/>
          <w:szCs w:val="24"/>
        </w:rPr>
        <w:t xml:space="preserve">omen </w:t>
      </w:r>
      <w:r>
        <w:rPr>
          <w:rFonts w:ascii="Arial" w:hAnsi="Arial" w:cs="Arial"/>
          <w:b/>
          <w:bCs/>
          <w:sz w:val="24"/>
          <w:szCs w:val="24"/>
        </w:rPr>
        <w:t>b</w:t>
      </w:r>
      <w:r w:rsidRPr="00FB0DC9">
        <w:rPr>
          <w:rFonts w:ascii="Arial" w:hAnsi="Arial" w:cs="Arial"/>
          <w:b/>
          <w:bCs/>
          <w:sz w:val="24"/>
          <w:szCs w:val="24"/>
        </w:rPr>
        <w:t xml:space="preserve">uiten het </w:t>
      </w:r>
      <w:r>
        <w:rPr>
          <w:rFonts w:ascii="Arial" w:hAnsi="Arial" w:cs="Arial"/>
          <w:b/>
          <w:bCs/>
          <w:sz w:val="24"/>
          <w:szCs w:val="24"/>
        </w:rPr>
        <w:t>b</w:t>
      </w:r>
      <w:r w:rsidRPr="00FB0DC9">
        <w:rPr>
          <w:rFonts w:ascii="Arial" w:hAnsi="Arial" w:cs="Arial"/>
          <w:b/>
          <w:bCs/>
          <w:sz w:val="24"/>
          <w:szCs w:val="24"/>
        </w:rPr>
        <w:t>os</w:t>
      </w:r>
    </w:p>
    <w:p w14:paraId="58BE89B8" w14:textId="77777777" w:rsidR="00C044C9" w:rsidRDefault="00C044C9" w:rsidP="00C044C9">
      <w:pPr>
        <w:rPr>
          <w:rFonts w:ascii="Arial" w:hAnsi="Arial" w:cs="Arial"/>
        </w:rPr>
      </w:pPr>
      <w:r>
        <w:rPr>
          <w:rFonts w:ascii="Arial" w:hAnsi="Arial" w:cs="Arial"/>
        </w:rPr>
        <w:t xml:space="preserve">Onlangs werden de eisen voor duurzaam beheer van bomen buiten het bos in </w:t>
      </w:r>
      <w:r w:rsidRPr="004B074E">
        <w:rPr>
          <w:rFonts w:ascii="Arial" w:hAnsi="Arial" w:cs="Arial"/>
        </w:rPr>
        <w:t xml:space="preserve">Nederland </w:t>
      </w:r>
      <w:r>
        <w:rPr>
          <w:rFonts w:ascii="Arial" w:hAnsi="Arial" w:cs="Arial"/>
        </w:rPr>
        <w:t xml:space="preserve"> goedgekeurd </w:t>
      </w:r>
      <w:r w:rsidRPr="004B074E">
        <w:rPr>
          <w:rFonts w:ascii="Arial" w:hAnsi="Arial" w:cs="Arial"/>
        </w:rPr>
        <w:t>d</w:t>
      </w:r>
      <w:r>
        <w:rPr>
          <w:rFonts w:ascii="Arial" w:hAnsi="Arial" w:cs="Arial"/>
        </w:rPr>
        <w:t>oor</w:t>
      </w:r>
      <w:r w:rsidRPr="004B074E">
        <w:rPr>
          <w:rFonts w:ascii="Arial" w:hAnsi="Arial" w:cs="Arial"/>
        </w:rPr>
        <w:t xml:space="preserve"> PEFC International</w:t>
      </w:r>
      <w:r>
        <w:rPr>
          <w:rFonts w:ascii="Arial" w:hAnsi="Arial" w:cs="Arial"/>
        </w:rPr>
        <w:t>. Daarmee is Nederland, samen met India, het eerste land in de wereld waar eigenaren een certificaat kunnen behalen voor het beheer van hun bomen.</w:t>
      </w:r>
      <w:r w:rsidRPr="004B074E">
        <w:rPr>
          <w:rFonts w:ascii="Arial" w:hAnsi="Arial" w:cs="Arial"/>
        </w:rPr>
        <w:t xml:space="preserve"> </w:t>
      </w:r>
    </w:p>
    <w:p w14:paraId="41001E87" w14:textId="77777777" w:rsidR="004C4BE7" w:rsidRDefault="004C4BE7" w:rsidP="004C4BE7">
      <w:pPr>
        <w:rPr>
          <w:rFonts w:ascii="Arial" w:hAnsi="Arial" w:cs="Arial"/>
          <w:sz w:val="21"/>
          <w:szCs w:val="21"/>
        </w:rPr>
      </w:pPr>
      <w:r>
        <w:rPr>
          <w:rFonts w:ascii="Arial" w:hAnsi="Arial" w:cs="Arial"/>
          <w:sz w:val="21"/>
          <w:szCs w:val="21"/>
        </w:rPr>
        <w:t>Een andere primeur is dat Zwolle de eerste gemeente is die zich voorbereidt op certificering van bomen buiten het bos en Landgoed Twickel voor de bomen rond landbouwgronden en in het coulisselandschap als eerste landeigenaar.</w:t>
      </w:r>
    </w:p>
    <w:p w14:paraId="0882F96A" w14:textId="77777777" w:rsidR="00C044C9" w:rsidRPr="00FB0DC9" w:rsidRDefault="00C044C9" w:rsidP="00C044C9">
      <w:pPr>
        <w:rPr>
          <w:rFonts w:ascii="Arial" w:hAnsi="Arial" w:cs="Arial"/>
          <w:b/>
          <w:bCs/>
          <w:sz w:val="24"/>
          <w:szCs w:val="24"/>
        </w:rPr>
      </w:pPr>
      <w:r w:rsidRPr="00FB0DC9">
        <w:rPr>
          <w:rFonts w:ascii="Arial" w:hAnsi="Arial" w:cs="Arial"/>
          <w:b/>
          <w:bCs/>
          <w:sz w:val="24"/>
          <w:szCs w:val="24"/>
        </w:rPr>
        <w:t>De praktijk</w:t>
      </w:r>
    </w:p>
    <w:p w14:paraId="23A70943" w14:textId="77777777" w:rsidR="00C044C9" w:rsidRPr="004B074E" w:rsidRDefault="00C044C9" w:rsidP="00C044C9">
      <w:pPr>
        <w:rPr>
          <w:rFonts w:ascii="Arial" w:hAnsi="Arial" w:cs="Arial"/>
        </w:rPr>
      </w:pPr>
      <w:r w:rsidRPr="004B074E">
        <w:rPr>
          <w:rFonts w:ascii="Arial" w:hAnsi="Arial" w:cs="Arial"/>
        </w:rPr>
        <w:t>Marten de Groot, National Secretary van PEFC Nederland, gaf een korte schets hoe de standaard voor Bomen Buiten het Bos tot stand is gekomen. Verder ging hij in op de</w:t>
      </w:r>
      <w:r>
        <w:rPr>
          <w:rFonts w:ascii="Arial" w:hAnsi="Arial" w:cs="Arial"/>
        </w:rPr>
        <w:t xml:space="preserve"> inhoud van de</w:t>
      </w:r>
      <w:r w:rsidRPr="004B074E">
        <w:rPr>
          <w:rFonts w:ascii="Arial" w:hAnsi="Arial" w:cs="Arial"/>
        </w:rPr>
        <w:t xml:space="preserve"> regelgeving</w:t>
      </w:r>
      <w:r>
        <w:rPr>
          <w:rFonts w:ascii="Arial" w:hAnsi="Arial" w:cs="Arial"/>
        </w:rPr>
        <w:t xml:space="preserve"> en beantwoordde vragen over hoe eigenaren een certificaat kunnen behalen.</w:t>
      </w:r>
    </w:p>
    <w:p w14:paraId="5A1B1A31" w14:textId="77777777" w:rsidR="00C044C9" w:rsidRPr="004B074E" w:rsidRDefault="00C044C9" w:rsidP="00C044C9">
      <w:pPr>
        <w:rPr>
          <w:rFonts w:ascii="Arial" w:hAnsi="Arial" w:cs="Arial"/>
        </w:rPr>
      </w:pPr>
      <w:r w:rsidRPr="00853F24">
        <w:rPr>
          <w:rFonts w:ascii="Arial" w:hAnsi="Arial" w:cs="Arial"/>
        </w:rPr>
        <w:t xml:space="preserve">Erik Bakker, contractbeheerder Groen bij de Gemeente Zwolle, presenteerde cijfers over de gemeente en benadrukte de visie van Zwolle op een vitaal en veilig bomenbestand dat tevens bijdraagt aan een klimaatbestendige stad. </w:t>
      </w:r>
      <w:r w:rsidRPr="004B074E">
        <w:rPr>
          <w:rFonts w:ascii="Arial" w:hAnsi="Arial" w:cs="Arial"/>
        </w:rPr>
        <w:t>Aanleiding om naar</w:t>
      </w:r>
      <w:r>
        <w:rPr>
          <w:rFonts w:ascii="Arial" w:hAnsi="Arial" w:cs="Arial"/>
        </w:rPr>
        <w:t xml:space="preserve"> </w:t>
      </w:r>
      <w:r w:rsidRPr="004B074E">
        <w:rPr>
          <w:rFonts w:ascii="Arial" w:hAnsi="Arial" w:cs="Arial"/>
        </w:rPr>
        <w:t xml:space="preserve">duurzaam beheer van de bomen in de gemeente te kijken was de </w:t>
      </w:r>
      <w:r>
        <w:rPr>
          <w:rFonts w:ascii="Arial" w:hAnsi="Arial" w:cs="Arial"/>
        </w:rPr>
        <w:t>toegang van gecertificeerd hout tot andere markt</w:t>
      </w:r>
      <w:r w:rsidRPr="004B074E">
        <w:rPr>
          <w:rFonts w:ascii="Arial" w:hAnsi="Arial" w:cs="Arial"/>
        </w:rPr>
        <w:t xml:space="preserve">en </w:t>
      </w:r>
      <w:r>
        <w:rPr>
          <w:rFonts w:ascii="Arial" w:hAnsi="Arial" w:cs="Arial"/>
        </w:rPr>
        <w:t>om daarmee bij te dragen aan de toename van duurzaam in te zetten  materialen</w:t>
      </w:r>
      <w:r w:rsidRPr="004B074E">
        <w:rPr>
          <w:rFonts w:ascii="Arial" w:hAnsi="Arial" w:cs="Arial"/>
        </w:rPr>
        <w:t xml:space="preserve">. </w:t>
      </w:r>
      <w:r w:rsidRPr="004B074E">
        <w:rPr>
          <w:rFonts w:ascii="Arial" w:hAnsi="Arial" w:cs="Arial"/>
        </w:rPr>
        <w:lastRenderedPageBreak/>
        <w:t xml:space="preserve">Erik vertelde met voorbeelden over het bomenbeleid en het beheer daarvan aan de hand van de PEFC eisen en principes. </w:t>
      </w:r>
    </w:p>
    <w:p w14:paraId="5CC8B53F" w14:textId="77777777" w:rsidR="00C044C9" w:rsidRPr="004B074E" w:rsidRDefault="00C044C9" w:rsidP="00C044C9">
      <w:pPr>
        <w:rPr>
          <w:rFonts w:ascii="Arial" w:hAnsi="Arial" w:cs="Arial"/>
        </w:rPr>
      </w:pPr>
      <w:r w:rsidRPr="004B074E">
        <w:rPr>
          <w:rFonts w:ascii="Arial" w:hAnsi="Arial" w:cs="Arial"/>
        </w:rPr>
        <w:t>Hans Gierveld, adjunct rentmeester van Landgoed Twickel</w:t>
      </w:r>
      <w:r>
        <w:rPr>
          <w:rFonts w:ascii="Arial" w:hAnsi="Arial" w:cs="Arial"/>
        </w:rPr>
        <w:t>, besprak de integrale rol van bomen in het landschap en de</w:t>
      </w:r>
      <w:r w:rsidRPr="004B074E">
        <w:rPr>
          <w:rFonts w:ascii="Arial" w:hAnsi="Arial" w:cs="Arial"/>
        </w:rPr>
        <w:t xml:space="preserve"> grote verwevenheid van natuur</w:t>
      </w:r>
      <w:r>
        <w:rPr>
          <w:rFonts w:ascii="Arial" w:hAnsi="Arial" w:cs="Arial"/>
        </w:rPr>
        <w:t>,</w:t>
      </w:r>
      <w:r w:rsidRPr="004B074E">
        <w:rPr>
          <w:rFonts w:ascii="Arial" w:hAnsi="Arial" w:cs="Arial"/>
        </w:rPr>
        <w:t xml:space="preserve"> landschap en landbouw. Hans gaf aan dat een van de kernprincipes van het PEFC keurmerk hem aansprak: de bescherming van (zeldzame) dier- en plantensoorten en diversiteit aan boomsoorten. Deze past goed in de beheervisie van Twickel. </w:t>
      </w:r>
      <w:r>
        <w:rPr>
          <w:rFonts w:ascii="Arial" w:hAnsi="Arial" w:cs="Arial"/>
        </w:rPr>
        <w:t>S</w:t>
      </w:r>
      <w:r w:rsidRPr="004B074E">
        <w:rPr>
          <w:rFonts w:ascii="Arial" w:hAnsi="Arial" w:cs="Arial"/>
        </w:rPr>
        <w:t>inds 2016</w:t>
      </w:r>
      <w:r>
        <w:rPr>
          <w:rFonts w:ascii="Arial" w:hAnsi="Arial" w:cs="Arial"/>
        </w:rPr>
        <w:t xml:space="preserve"> heeft Twickel</w:t>
      </w:r>
      <w:r w:rsidRPr="004B074E">
        <w:rPr>
          <w:rFonts w:ascii="Arial" w:hAnsi="Arial" w:cs="Arial"/>
        </w:rPr>
        <w:t xml:space="preserve"> het PEFC-certificaat voor duurzaam bosbeheer</w:t>
      </w:r>
      <w:r>
        <w:rPr>
          <w:rFonts w:ascii="Arial" w:hAnsi="Arial" w:cs="Arial"/>
        </w:rPr>
        <w:t>, zij zijn</w:t>
      </w:r>
      <w:r w:rsidRPr="004B074E">
        <w:rPr>
          <w:rFonts w:ascii="Arial" w:hAnsi="Arial" w:cs="Arial"/>
        </w:rPr>
        <w:t xml:space="preserve"> </w:t>
      </w:r>
      <w:r>
        <w:rPr>
          <w:rFonts w:ascii="Arial" w:hAnsi="Arial" w:cs="Arial"/>
        </w:rPr>
        <w:t>druk</w:t>
      </w:r>
      <w:r w:rsidRPr="004B074E">
        <w:rPr>
          <w:rFonts w:ascii="Arial" w:hAnsi="Arial" w:cs="Arial"/>
        </w:rPr>
        <w:t xml:space="preserve"> met de laatste stappen naar certificering van </w:t>
      </w:r>
      <w:r>
        <w:rPr>
          <w:rFonts w:ascii="Arial" w:hAnsi="Arial" w:cs="Arial"/>
        </w:rPr>
        <w:t>b</w:t>
      </w:r>
      <w:r w:rsidRPr="004B074E">
        <w:rPr>
          <w:rFonts w:ascii="Arial" w:hAnsi="Arial" w:cs="Arial"/>
        </w:rPr>
        <w:t xml:space="preserve">omen </w:t>
      </w:r>
      <w:r>
        <w:rPr>
          <w:rFonts w:ascii="Arial" w:hAnsi="Arial" w:cs="Arial"/>
        </w:rPr>
        <w:t>b</w:t>
      </w:r>
      <w:r w:rsidRPr="004B074E">
        <w:rPr>
          <w:rFonts w:ascii="Arial" w:hAnsi="Arial" w:cs="Arial"/>
        </w:rPr>
        <w:t xml:space="preserve">uiten het </w:t>
      </w:r>
      <w:r>
        <w:rPr>
          <w:rFonts w:ascii="Arial" w:hAnsi="Arial" w:cs="Arial"/>
        </w:rPr>
        <w:t>b</w:t>
      </w:r>
      <w:r w:rsidRPr="004B074E">
        <w:rPr>
          <w:rFonts w:ascii="Arial" w:hAnsi="Arial" w:cs="Arial"/>
        </w:rPr>
        <w:t xml:space="preserve">os. </w:t>
      </w:r>
    </w:p>
    <w:p w14:paraId="1ADE1DDC" w14:textId="77777777" w:rsidR="00C044C9" w:rsidRPr="00FB0DC9" w:rsidRDefault="00C044C9" w:rsidP="00C044C9">
      <w:pPr>
        <w:rPr>
          <w:rFonts w:ascii="Arial" w:hAnsi="Arial" w:cs="Arial"/>
          <w:b/>
          <w:bCs/>
          <w:sz w:val="24"/>
          <w:szCs w:val="24"/>
        </w:rPr>
      </w:pPr>
      <w:r w:rsidRPr="00FB0DC9">
        <w:rPr>
          <w:rFonts w:ascii="Arial" w:hAnsi="Arial" w:cs="Arial"/>
          <w:b/>
          <w:bCs/>
          <w:sz w:val="24"/>
          <w:szCs w:val="24"/>
        </w:rPr>
        <w:t>PEFC &amp; EU</w:t>
      </w:r>
      <w:r>
        <w:rPr>
          <w:rFonts w:ascii="Arial" w:hAnsi="Arial" w:cs="Arial"/>
          <w:b/>
          <w:bCs/>
          <w:sz w:val="24"/>
          <w:szCs w:val="24"/>
        </w:rPr>
        <w:t>-</w:t>
      </w:r>
      <w:r w:rsidRPr="00FB0DC9">
        <w:rPr>
          <w:rFonts w:ascii="Arial" w:hAnsi="Arial" w:cs="Arial"/>
          <w:b/>
          <w:bCs/>
        </w:rPr>
        <w:t>ontbossingsverordening</w:t>
      </w:r>
      <w:r w:rsidRPr="00FB0DC9">
        <w:rPr>
          <w:rFonts w:ascii="Arial" w:hAnsi="Arial" w:cs="Arial"/>
          <w:b/>
          <w:bCs/>
          <w:sz w:val="24"/>
          <w:szCs w:val="24"/>
        </w:rPr>
        <w:t xml:space="preserve"> </w:t>
      </w:r>
    </w:p>
    <w:p w14:paraId="562C50F2" w14:textId="77777777" w:rsidR="00C044C9" w:rsidRDefault="00C044C9" w:rsidP="00C044C9">
      <w:pPr>
        <w:rPr>
          <w:rFonts w:ascii="Arial" w:hAnsi="Arial" w:cs="Arial"/>
        </w:rPr>
      </w:pPr>
      <w:r>
        <w:rPr>
          <w:rFonts w:ascii="Arial" w:hAnsi="Arial" w:cs="Arial"/>
        </w:rPr>
        <w:t xml:space="preserve">Maja </w:t>
      </w:r>
      <w:r w:rsidRPr="003423F4">
        <w:rPr>
          <w:rFonts w:ascii="Arial" w:hAnsi="Arial" w:cs="Arial"/>
        </w:rPr>
        <w:t>Drča</w:t>
      </w:r>
      <w:r>
        <w:rPr>
          <w:rFonts w:ascii="Arial" w:hAnsi="Arial" w:cs="Arial"/>
        </w:rPr>
        <w:t>, EU vertegenwoordiger van PEFC International, en haar team zijn nauw betrokken bij de uitwerking van de Europese ontbossingsverordening (EU Deforestation Regulation, EUDR).</w:t>
      </w:r>
      <w:r w:rsidRPr="003423F4">
        <w:rPr>
          <w:rFonts w:ascii="Arial" w:hAnsi="Arial" w:cs="Arial"/>
        </w:rPr>
        <w:t xml:space="preserve"> </w:t>
      </w:r>
      <w:r>
        <w:rPr>
          <w:rFonts w:ascii="Arial" w:hAnsi="Arial" w:cs="Arial"/>
        </w:rPr>
        <w:t>Vele bedrijven hebben gehoord van de EUDR, maar zijn zich niet bewust wat de invloed zal zijn op hun bedrijfsvoering. Dat is niet gek want t</w:t>
      </w:r>
      <w:r w:rsidRPr="004B074E">
        <w:rPr>
          <w:rFonts w:ascii="Arial" w:hAnsi="Arial" w:cs="Arial"/>
        </w:rPr>
        <w:t>wintig dagen na publicatie ging de EU-ontbossingsverordening</w:t>
      </w:r>
      <w:r>
        <w:rPr>
          <w:rFonts w:ascii="Arial" w:hAnsi="Arial" w:cs="Arial"/>
        </w:rPr>
        <w:t xml:space="preserve"> al op 29 juni jl.</w:t>
      </w:r>
      <w:r w:rsidRPr="004B074E">
        <w:rPr>
          <w:rFonts w:ascii="Arial" w:hAnsi="Arial" w:cs="Arial"/>
        </w:rPr>
        <w:t xml:space="preserve"> in werking. </w:t>
      </w:r>
      <w:r w:rsidRPr="00916F09">
        <w:rPr>
          <w:rFonts w:ascii="Arial" w:hAnsi="Arial" w:cs="Arial"/>
        </w:rPr>
        <w:t>Maja deelden inzichten over de impact van de verordening en benadrukte de inspanningen van PEFC om naleving te vergemakkelijken</w:t>
      </w:r>
      <w:r w:rsidRPr="00B94868">
        <w:rPr>
          <w:rFonts w:ascii="Arial" w:hAnsi="Arial" w:cs="Arial"/>
        </w:rPr>
        <w:t xml:space="preserve"> </w:t>
      </w:r>
      <w:r>
        <w:rPr>
          <w:rFonts w:ascii="Arial" w:hAnsi="Arial" w:cs="Arial"/>
        </w:rPr>
        <w:t>voor</w:t>
      </w:r>
      <w:r w:rsidRPr="00916F09">
        <w:rPr>
          <w:rFonts w:ascii="Arial" w:hAnsi="Arial" w:cs="Arial"/>
        </w:rPr>
        <w:t xml:space="preserve"> gecertificeerde bedrijven. </w:t>
      </w:r>
      <w:r>
        <w:rPr>
          <w:rFonts w:ascii="Arial" w:hAnsi="Arial" w:cs="Arial"/>
        </w:rPr>
        <w:t>De PEFC standaarden voldoen al aan de belangrijkste elementen van de EUDR, e</w:t>
      </w:r>
      <w:r w:rsidRPr="00916F09">
        <w:rPr>
          <w:rFonts w:ascii="Arial" w:hAnsi="Arial" w:cs="Arial"/>
        </w:rPr>
        <w:t xml:space="preserve">r wordt gewerkt aan aanpassingen om volledig in lijn te </w:t>
      </w:r>
      <w:r>
        <w:rPr>
          <w:rFonts w:ascii="Arial" w:hAnsi="Arial" w:cs="Arial"/>
        </w:rPr>
        <w:t>komen</w:t>
      </w:r>
      <w:r w:rsidRPr="00916F09">
        <w:rPr>
          <w:rFonts w:ascii="Arial" w:hAnsi="Arial" w:cs="Arial"/>
        </w:rPr>
        <w:t xml:space="preserve">. PEFC </w:t>
      </w:r>
      <w:r>
        <w:rPr>
          <w:rFonts w:ascii="Arial" w:hAnsi="Arial" w:cs="Arial"/>
        </w:rPr>
        <w:t xml:space="preserve">ontwikkelt </w:t>
      </w:r>
      <w:r w:rsidRPr="00916F09">
        <w:rPr>
          <w:rFonts w:ascii="Arial" w:hAnsi="Arial" w:cs="Arial"/>
        </w:rPr>
        <w:t>een</w:t>
      </w:r>
      <w:r>
        <w:rPr>
          <w:rFonts w:ascii="Arial" w:hAnsi="Arial" w:cs="Arial"/>
        </w:rPr>
        <w:t xml:space="preserve"> extra module aan het PEFC certificaat om </w:t>
      </w:r>
      <w:r w:rsidRPr="00916F09">
        <w:rPr>
          <w:rFonts w:ascii="Arial" w:hAnsi="Arial" w:cs="Arial"/>
        </w:rPr>
        <w:t>certificaathouders te ondersteunen bij de naleving van de verordening. Meer informatie wordt binnenkort gepubliceerd door PEFC International.</w:t>
      </w:r>
    </w:p>
    <w:p w14:paraId="7D2A2D73" w14:textId="77777777" w:rsidR="00C044C9" w:rsidRDefault="00C044C9" w:rsidP="00C044C9">
      <w:pPr>
        <w:rPr>
          <w:rFonts w:ascii="Arial" w:hAnsi="Arial" w:cs="Arial"/>
        </w:rPr>
      </w:pPr>
      <w:r>
        <w:rPr>
          <w:rFonts w:ascii="Arial" w:hAnsi="Arial" w:cs="Arial"/>
        </w:rPr>
        <w:t xml:space="preserve">Vanaf 29 juni jl. </w:t>
      </w:r>
      <w:r w:rsidRPr="004B074E">
        <w:rPr>
          <w:rFonts w:ascii="Arial" w:hAnsi="Arial" w:cs="Arial"/>
        </w:rPr>
        <w:t>geldt</w:t>
      </w:r>
      <w:r>
        <w:rPr>
          <w:rFonts w:ascii="Arial" w:hAnsi="Arial" w:cs="Arial"/>
        </w:rPr>
        <w:t xml:space="preserve"> er</w:t>
      </w:r>
      <w:r w:rsidRPr="004B074E">
        <w:rPr>
          <w:rFonts w:ascii="Arial" w:hAnsi="Arial" w:cs="Arial"/>
        </w:rPr>
        <w:t xml:space="preserve"> een overgangsperiode</w:t>
      </w:r>
      <w:r>
        <w:rPr>
          <w:rFonts w:ascii="Arial" w:hAnsi="Arial" w:cs="Arial"/>
        </w:rPr>
        <w:t xml:space="preserve"> van</w:t>
      </w:r>
      <w:r w:rsidRPr="004B074E">
        <w:rPr>
          <w:rFonts w:ascii="Arial" w:hAnsi="Arial" w:cs="Arial"/>
        </w:rPr>
        <w:t xml:space="preserve">1,5 jaar </w:t>
      </w:r>
      <w:r>
        <w:rPr>
          <w:rFonts w:ascii="Arial" w:hAnsi="Arial" w:cs="Arial"/>
        </w:rPr>
        <w:t xml:space="preserve">tot </w:t>
      </w:r>
      <w:r w:rsidRPr="004B074E">
        <w:rPr>
          <w:rFonts w:ascii="Arial" w:hAnsi="Arial" w:cs="Arial"/>
        </w:rPr>
        <w:t>30 december 2024</w:t>
      </w:r>
      <w:r>
        <w:rPr>
          <w:rFonts w:ascii="Arial" w:hAnsi="Arial" w:cs="Arial"/>
        </w:rPr>
        <w:t>.</w:t>
      </w:r>
      <w:r w:rsidRPr="004B074E">
        <w:rPr>
          <w:rFonts w:ascii="Arial" w:hAnsi="Arial" w:cs="Arial"/>
        </w:rPr>
        <w:t xml:space="preserve"> </w:t>
      </w:r>
      <w:r>
        <w:rPr>
          <w:rFonts w:ascii="Arial" w:hAnsi="Arial" w:cs="Arial"/>
        </w:rPr>
        <w:t xml:space="preserve">De meest recente informatie over de EUDR is te vinden op </w:t>
      </w:r>
      <w:hyperlink r:id="rId8" w:history="1">
        <w:r w:rsidRPr="006B68E7">
          <w:rPr>
            <w:rStyle w:val="Hyperlink"/>
            <w:rFonts w:ascii="Arial" w:hAnsi="Arial" w:cs="Arial"/>
          </w:rPr>
          <w:t>pefc.nl/EUDR</w:t>
        </w:r>
      </w:hyperlink>
      <w:r>
        <w:rPr>
          <w:rStyle w:val="Hyperlink"/>
          <w:rFonts w:ascii="Arial" w:hAnsi="Arial" w:cs="Arial"/>
        </w:rPr>
        <w:t>,</w:t>
      </w:r>
      <w:r>
        <w:rPr>
          <w:rFonts w:ascii="Arial" w:hAnsi="Arial" w:cs="Arial"/>
        </w:rPr>
        <w:t xml:space="preserve"> leden en geïnteresseerden worden op de hoogte gehouden via de </w:t>
      </w:r>
      <w:hyperlink r:id="rId9" w:history="1">
        <w:r w:rsidRPr="006B68E7">
          <w:rPr>
            <w:rStyle w:val="Hyperlink"/>
            <w:rFonts w:ascii="Arial" w:hAnsi="Arial" w:cs="Arial"/>
          </w:rPr>
          <w:t>nieuwsbrief</w:t>
        </w:r>
      </w:hyperlink>
      <w:r>
        <w:rPr>
          <w:rFonts w:ascii="Arial" w:hAnsi="Arial" w:cs="Arial"/>
        </w:rPr>
        <w:t xml:space="preserve"> van PEFC.</w:t>
      </w:r>
    </w:p>
    <w:p w14:paraId="561E974D" w14:textId="77777777" w:rsidR="00C044C9" w:rsidRDefault="00C044C9" w:rsidP="00C044C9">
      <w:pPr>
        <w:rPr>
          <w:rFonts w:ascii="Arial" w:hAnsi="Arial" w:cs="Arial"/>
        </w:rPr>
      </w:pPr>
    </w:p>
    <w:p w14:paraId="6E9F4EFE" w14:textId="77777777" w:rsidR="00C044C9" w:rsidRPr="00C044C9" w:rsidRDefault="00C044C9" w:rsidP="00C044C9">
      <w:pPr>
        <w:rPr>
          <w:rFonts w:ascii="Arial" w:hAnsi="Arial" w:cs="Arial"/>
          <w:b/>
          <w:bCs/>
        </w:rPr>
      </w:pPr>
      <w:r w:rsidRPr="00C044C9">
        <w:rPr>
          <w:rFonts w:ascii="Arial" w:hAnsi="Arial" w:cs="Arial"/>
          <w:b/>
          <w:bCs/>
        </w:rPr>
        <w:t>Meer informatie</w:t>
      </w:r>
    </w:p>
    <w:p w14:paraId="70A6674C" w14:textId="77777777" w:rsidR="00C044C9" w:rsidRDefault="00000000" w:rsidP="00C044C9">
      <w:pPr>
        <w:pStyle w:val="Lijstalinea"/>
        <w:numPr>
          <w:ilvl w:val="0"/>
          <w:numId w:val="4"/>
        </w:numPr>
        <w:rPr>
          <w:rFonts w:ascii="Arial" w:hAnsi="Arial" w:cs="Arial"/>
        </w:rPr>
      </w:pPr>
      <w:hyperlink r:id="rId10" w:history="1">
        <w:r w:rsidR="00C044C9" w:rsidRPr="004522FC">
          <w:rPr>
            <w:rStyle w:val="Hyperlink"/>
            <w:rFonts w:ascii="Arial" w:hAnsi="Arial" w:cs="Arial"/>
          </w:rPr>
          <w:t>Over certificering van bomen buiten het bos</w:t>
        </w:r>
      </w:hyperlink>
    </w:p>
    <w:p w14:paraId="3AD5C6B8" w14:textId="77777777" w:rsidR="00C044C9" w:rsidRDefault="00000000" w:rsidP="00C044C9">
      <w:pPr>
        <w:pStyle w:val="Lijstalinea"/>
        <w:numPr>
          <w:ilvl w:val="0"/>
          <w:numId w:val="4"/>
        </w:numPr>
        <w:rPr>
          <w:rFonts w:ascii="Arial" w:hAnsi="Arial" w:cs="Arial"/>
        </w:rPr>
      </w:pPr>
      <w:hyperlink r:id="rId11" w:history="1">
        <w:r w:rsidR="00C044C9" w:rsidRPr="004522FC">
          <w:rPr>
            <w:rStyle w:val="Hyperlink"/>
            <w:rFonts w:ascii="Arial" w:hAnsi="Arial" w:cs="Arial"/>
          </w:rPr>
          <w:t>Over EUDR</w:t>
        </w:r>
      </w:hyperlink>
    </w:p>
    <w:p w14:paraId="36356147" w14:textId="4FA4A766" w:rsidR="00C044C9" w:rsidRDefault="00000000" w:rsidP="00C044C9">
      <w:pPr>
        <w:pStyle w:val="Lijstalinea"/>
        <w:numPr>
          <w:ilvl w:val="0"/>
          <w:numId w:val="4"/>
        </w:numPr>
        <w:rPr>
          <w:rFonts w:ascii="Arial" w:hAnsi="Arial" w:cs="Arial"/>
        </w:rPr>
      </w:pPr>
      <w:hyperlink r:id="rId12" w:history="1">
        <w:r w:rsidR="00C044C9" w:rsidRPr="00C044C9">
          <w:rPr>
            <w:rStyle w:val="Hyperlink"/>
            <w:rFonts w:ascii="Arial" w:hAnsi="Arial" w:cs="Arial"/>
          </w:rPr>
          <w:t>Presentatie Marten de Groot</w:t>
        </w:r>
      </w:hyperlink>
    </w:p>
    <w:p w14:paraId="38E1B1DE" w14:textId="34EDE0DB" w:rsidR="00C044C9" w:rsidRDefault="00000000" w:rsidP="00C044C9">
      <w:pPr>
        <w:pStyle w:val="Lijstalinea"/>
        <w:numPr>
          <w:ilvl w:val="0"/>
          <w:numId w:val="4"/>
        </w:numPr>
        <w:rPr>
          <w:rFonts w:ascii="Arial" w:hAnsi="Arial" w:cs="Arial"/>
        </w:rPr>
      </w:pPr>
      <w:hyperlink r:id="rId13" w:history="1">
        <w:r w:rsidR="00C044C9" w:rsidRPr="00C044C9">
          <w:rPr>
            <w:rStyle w:val="Hyperlink"/>
            <w:rFonts w:ascii="Arial" w:hAnsi="Arial" w:cs="Arial"/>
          </w:rPr>
          <w:t>Presentatie Hans Gierveld</w:t>
        </w:r>
      </w:hyperlink>
    </w:p>
    <w:p w14:paraId="457159A8" w14:textId="752B10BD" w:rsidR="00C044C9" w:rsidRDefault="00000000" w:rsidP="00C044C9">
      <w:pPr>
        <w:pStyle w:val="Lijstalinea"/>
        <w:numPr>
          <w:ilvl w:val="0"/>
          <w:numId w:val="4"/>
        </w:numPr>
        <w:rPr>
          <w:rFonts w:ascii="Arial" w:hAnsi="Arial" w:cs="Arial"/>
        </w:rPr>
      </w:pPr>
      <w:hyperlink r:id="rId14" w:history="1">
        <w:r w:rsidR="00C044C9" w:rsidRPr="00C044C9">
          <w:rPr>
            <w:rStyle w:val="Hyperlink"/>
            <w:rFonts w:ascii="Arial" w:hAnsi="Arial" w:cs="Arial"/>
          </w:rPr>
          <w:t>Presentatie Maja Drča</w:t>
        </w:r>
      </w:hyperlink>
    </w:p>
    <w:p w14:paraId="28894ADD" w14:textId="77777777" w:rsidR="00C044C9" w:rsidRPr="006B68E7" w:rsidRDefault="00000000" w:rsidP="00C044C9">
      <w:pPr>
        <w:pStyle w:val="Lijstalinea"/>
        <w:numPr>
          <w:ilvl w:val="0"/>
          <w:numId w:val="4"/>
        </w:numPr>
        <w:rPr>
          <w:rFonts w:ascii="Arial" w:hAnsi="Arial" w:cs="Arial"/>
        </w:rPr>
      </w:pPr>
      <w:hyperlink r:id="rId15" w:history="1">
        <w:r w:rsidR="00C044C9">
          <w:rPr>
            <w:rStyle w:val="Hyperlink"/>
            <w:rFonts w:ascii="Arial" w:hAnsi="Arial" w:cs="Arial"/>
          </w:rPr>
          <w:t>Aanmelden voor</w:t>
        </w:r>
        <w:r w:rsidR="00C044C9" w:rsidRPr="00B94868">
          <w:rPr>
            <w:rStyle w:val="Hyperlink"/>
            <w:rFonts w:ascii="Arial" w:hAnsi="Arial" w:cs="Arial"/>
          </w:rPr>
          <w:t xml:space="preserve"> nieuwsbrief</w:t>
        </w:r>
      </w:hyperlink>
    </w:p>
    <w:p w14:paraId="3609C90B" w14:textId="51DE0FB8" w:rsidR="00C044C9" w:rsidRDefault="00C044C9">
      <w:pPr>
        <w:spacing w:after="0" w:line="240" w:lineRule="auto"/>
        <w:rPr>
          <w:rFonts w:ascii="Arial" w:hAnsi="Arial" w:cs="Arial"/>
        </w:rPr>
      </w:pPr>
      <w:r>
        <w:rPr>
          <w:rFonts w:ascii="Arial" w:hAnsi="Arial" w:cs="Arial"/>
        </w:rPr>
        <w:br w:type="page"/>
      </w:r>
    </w:p>
    <w:p w14:paraId="5D1153FE" w14:textId="019C3234" w:rsidR="00814F29" w:rsidRPr="00B6388D" w:rsidRDefault="00C9762F" w:rsidP="00B6388D">
      <w:pPr>
        <w:spacing w:after="300" w:line="276" w:lineRule="auto"/>
        <w:rPr>
          <w:rFonts w:ascii="Arial" w:hAnsi="Arial" w:cs="Arial"/>
        </w:rPr>
      </w:pPr>
      <w:r w:rsidRPr="00B6388D">
        <w:rPr>
          <w:rStyle w:val="Zwaar"/>
          <w:rFonts w:ascii="Arial" w:eastAsia="Times New Roman" w:hAnsi="Arial" w:cs="Arial"/>
          <w:color w:val="07601F"/>
        </w:rPr>
        <w:lastRenderedPageBreak/>
        <w:t>____________________________________________________________________</w:t>
      </w:r>
      <w:r w:rsidRPr="00B6388D">
        <w:rPr>
          <w:rFonts w:ascii="Arial" w:eastAsia="Times New Roman" w:hAnsi="Arial" w:cs="Arial"/>
          <w:b/>
          <w:bCs/>
          <w:color w:val="07601F"/>
        </w:rPr>
        <w:br/>
      </w:r>
      <w:r w:rsidRPr="00B6388D">
        <w:rPr>
          <w:rFonts w:ascii="Arial" w:eastAsia="Times New Roman" w:hAnsi="Arial" w:cs="Arial"/>
          <w:b/>
          <w:bCs/>
          <w:color w:val="07601F"/>
        </w:rPr>
        <w:br/>
      </w:r>
      <w:r w:rsidRPr="00B6388D">
        <w:rPr>
          <w:rStyle w:val="Zwaar"/>
          <w:rFonts w:ascii="Arial" w:hAnsi="Arial" w:cs="Arial"/>
          <w:sz w:val="21"/>
          <w:szCs w:val="21"/>
        </w:rPr>
        <w:t>Noot voor de redactie:</w:t>
      </w:r>
      <w:r w:rsidRPr="00B6388D">
        <w:rPr>
          <w:rFonts w:ascii="Arial" w:hAnsi="Arial" w:cs="Arial"/>
          <w:sz w:val="21"/>
          <w:szCs w:val="21"/>
        </w:rPr>
        <w:br/>
        <w:t xml:space="preserve">Alle hoge resolutie beelden zijn </w:t>
      </w:r>
      <w:hyperlink r:id="rId16" w:tooltip="PEFC high res beelden" w:history="1">
        <w:r w:rsidRPr="00B6388D">
          <w:rPr>
            <w:rStyle w:val="Hyperlink"/>
            <w:rFonts w:ascii="Arial" w:hAnsi="Arial" w:cs="Arial"/>
            <w:sz w:val="21"/>
            <w:szCs w:val="21"/>
          </w:rPr>
          <w:t>hier</w:t>
        </w:r>
      </w:hyperlink>
      <w:r w:rsidRPr="00B6388D">
        <w:rPr>
          <w:rFonts w:ascii="Arial" w:hAnsi="Arial" w:cs="Arial"/>
          <w:sz w:val="21"/>
          <w:szCs w:val="21"/>
        </w:rPr>
        <w:t xml:space="preserve"> te downloaden.</w:t>
      </w:r>
      <w:r w:rsidRPr="00B6388D">
        <w:rPr>
          <w:rFonts w:ascii="Arial" w:hAnsi="Arial" w:cs="Arial"/>
          <w:sz w:val="21"/>
          <w:szCs w:val="21"/>
        </w:rPr>
        <w:br/>
        <w:t xml:space="preserve">Voor meer informatie kunt u contact opnemen met Patricia Dolman, Marketing &amp; Communicatie PEFC Nederland: </w:t>
      </w:r>
      <w:hyperlink r:id="rId17" w:history="1">
        <w:r w:rsidRPr="00B6388D">
          <w:rPr>
            <w:rStyle w:val="Hyperlink"/>
            <w:rFonts w:ascii="Arial" w:hAnsi="Arial" w:cs="Arial"/>
            <w:sz w:val="21"/>
            <w:szCs w:val="21"/>
          </w:rPr>
          <w:t>patricia.dolman@pefc.nl</w:t>
        </w:r>
      </w:hyperlink>
      <w:r w:rsidR="0040318C">
        <w:rPr>
          <w:rStyle w:val="Hyperlink"/>
          <w:rFonts w:ascii="Arial" w:hAnsi="Arial" w:cs="Arial"/>
          <w:sz w:val="21"/>
          <w:szCs w:val="21"/>
        </w:rPr>
        <w:t xml:space="preserve"> </w:t>
      </w:r>
      <w:r w:rsidR="006C49D7">
        <w:rPr>
          <w:rFonts w:ascii="Arial" w:hAnsi="Arial" w:cs="Arial"/>
          <w:sz w:val="21"/>
          <w:szCs w:val="21"/>
        </w:rPr>
        <w:t>of 06</w:t>
      </w:r>
      <w:r w:rsidR="00C06C94">
        <w:rPr>
          <w:rFonts w:ascii="Arial" w:hAnsi="Arial" w:cs="Arial"/>
          <w:sz w:val="21"/>
          <w:szCs w:val="21"/>
        </w:rPr>
        <w:t xml:space="preserve"> </w:t>
      </w:r>
      <w:r w:rsidR="006C49D7">
        <w:rPr>
          <w:rFonts w:ascii="Arial" w:hAnsi="Arial" w:cs="Arial"/>
          <w:sz w:val="21"/>
          <w:szCs w:val="21"/>
        </w:rPr>
        <w:t>20</w:t>
      </w:r>
      <w:r w:rsidR="00C06C94">
        <w:rPr>
          <w:rFonts w:ascii="Arial" w:hAnsi="Arial" w:cs="Arial"/>
          <w:sz w:val="21"/>
          <w:szCs w:val="21"/>
        </w:rPr>
        <w:t xml:space="preserve"> </w:t>
      </w:r>
      <w:r w:rsidR="006C49D7">
        <w:rPr>
          <w:rFonts w:ascii="Arial" w:hAnsi="Arial" w:cs="Arial"/>
          <w:sz w:val="21"/>
          <w:szCs w:val="21"/>
        </w:rPr>
        <w:t>59</w:t>
      </w:r>
      <w:r w:rsidR="00C06C94">
        <w:rPr>
          <w:rFonts w:ascii="Arial" w:hAnsi="Arial" w:cs="Arial"/>
          <w:sz w:val="21"/>
          <w:szCs w:val="21"/>
        </w:rPr>
        <w:t xml:space="preserve"> </w:t>
      </w:r>
      <w:r w:rsidR="006C49D7">
        <w:rPr>
          <w:rFonts w:ascii="Arial" w:hAnsi="Arial" w:cs="Arial"/>
          <w:sz w:val="21"/>
          <w:szCs w:val="21"/>
        </w:rPr>
        <w:t>55</w:t>
      </w:r>
      <w:r w:rsidR="00C06C94">
        <w:rPr>
          <w:rFonts w:ascii="Arial" w:hAnsi="Arial" w:cs="Arial"/>
          <w:sz w:val="21"/>
          <w:szCs w:val="21"/>
        </w:rPr>
        <w:t xml:space="preserve"> </w:t>
      </w:r>
      <w:r w:rsidR="006C49D7">
        <w:rPr>
          <w:rFonts w:ascii="Arial" w:hAnsi="Arial" w:cs="Arial"/>
          <w:sz w:val="21"/>
          <w:szCs w:val="21"/>
        </w:rPr>
        <w:t>01</w:t>
      </w:r>
      <w:r w:rsidR="00C06C94">
        <w:rPr>
          <w:rFonts w:ascii="Arial" w:hAnsi="Arial" w:cs="Arial"/>
          <w:sz w:val="21"/>
          <w:szCs w:val="21"/>
        </w:rPr>
        <w:t>.</w:t>
      </w:r>
    </w:p>
    <w:sectPr w:rsidR="00814F29" w:rsidRPr="00B6388D" w:rsidSect="00382ED4">
      <w:footerReference w:type="default" r:id="rId18"/>
      <w:headerReference w:type="first" r:id="rId19"/>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1736" w14:textId="77777777" w:rsidR="00652A90" w:rsidRDefault="00652A90" w:rsidP="000302CD">
      <w:r>
        <w:separator/>
      </w:r>
    </w:p>
  </w:endnote>
  <w:endnote w:type="continuationSeparator" w:id="0">
    <w:p w14:paraId="238F7DF0" w14:textId="77777777" w:rsidR="00652A90" w:rsidRDefault="00652A90" w:rsidP="000302CD">
      <w:r>
        <w:continuationSeparator/>
      </w:r>
    </w:p>
  </w:endnote>
  <w:endnote w:type="continuationNotice" w:id="1">
    <w:p w14:paraId="558055B8" w14:textId="77777777" w:rsidR="00652A90" w:rsidRDefault="00652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eGothic-BoldTwo">
    <w:altName w:val="Calibri"/>
    <w:panose1 w:val="00000000000000000000"/>
    <w:charset w:val="00"/>
    <w:family w:val="auto"/>
    <w:notTrueType/>
    <w:pitch w:val="variable"/>
    <w:sig w:usb0="00000003" w:usb1="00000000" w:usb2="00000000" w:usb3="00000000" w:csb0="00000001" w:csb1="00000000"/>
  </w:font>
  <w:font w:name="TradeGothic-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BC4" w14:textId="77777777" w:rsidR="00E31CD6" w:rsidRDefault="009E409E">
    <w:pPr>
      <w:pStyle w:val="Voettekst"/>
    </w:pPr>
    <w:r>
      <w:rPr>
        <w:noProof/>
      </w:rPr>
      <w:drawing>
        <wp:anchor distT="0" distB="0" distL="114300" distR="114300" simplePos="0" relativeHeight="251658240" behindDoc="0" locked="1" layoutInCell="1" allowOverlap="1" wp14:anchorId="6C427416" wp14:editId="4C6C67A7">
          <wp:simplePos x="0" y="0"/>
          <wp:positionH relativeFrom="column">
            <wp:posOffset>-901700</wp:posOffset>
          </wp:positionH>
          <wp:positionV relativeFrom="page">
            <wp:posOffset>9500870</wp:posOffset>
          </wp:positionV>
          <wp:extent cx="7559675" cy="715645"/>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2293" w14:textId="77777777" w:rsidR="00652A90" w:rsidRDefault="00652A90" w:rsidP="000302CD">
      <w:r>
        <w:separator/>
      </w:r>
    </w:p>
  </w:footnote>
  <w:footnote w:type="continuationSeparator" w:id="0">
    <w:p w14:paraId="0DA22366" w14:textId="77777777" w:rsidR="00652A90" w:rsidRDefault="00652A90" w:rsidP="000302CD">
      <w:r>
        <w:continuationSeparator/>
      </w:r>
    </w:p>
  </w:footnote>
  <w:footnote w:type="continuationNotice" w:id="1">
    <w:p w14:paraId="22482987" w14:textId="77777777" w:rsidR="00652A90" w:rsidRDefault="00652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56E" w14:textId="5ADFBFD8" w:rsidR="00CF00EF" w:rsidRPr="00C9762F" w:rsidRDefault="005F36AD">
    <w:pPr>
      <w:pStyle w:val="Koptekst"/>
      <w:rPr>
        <w:sz w:val="28"/>
        <w:szCs w:val="28"/>
      </w:rPr>
    </w:pPr>
    <w:r w:rsidRPr="00C9762F">
      <w:rPr>
        <w:noProof/>
        <w:color w:val="808080" w:themeColor="background1" w:themeShade="80"/>
        <w:sz w:val="28"/>
        <w:szCs w:val="28"/>
      </w:rPr>
      <w:drawing>
        <wp:anchor distT="0" distB="0" distL="114300" distR="114300" simplePos="0" relativeHeight="251658242" behindDoc="1" locked="0" layoutInCell="1" allowOverlap="1" wp14:anchorId="75D14EA7" wp14:editId="79C34677">
          <wp:simplePos x="0" y="0"/>
          <wp:positionH relativeFrom="column">
            <wp:posOffset>5012055</wp:posOffset>
          </wp:positionH>
          <wp:positionV relativeFrom="paragraph">
            <wp:posOffset>83820</wp:posOffset>
          </wp:positionV>
          <wp:extent cx="714375" cy="103886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sidRPr="00C9762F">
      <w:rPr>
        <w:noProof/>
        <w:color w:val="808080" w:themeColor="background1" w:themeShade="80"/>
        <w:sz w:val="28"/>
        <w:szCs w:val="28"/>
      </w:rPr>
      <mc:AlternateContent>
        <mc:Choice Requires="wps">
          <w:drawing>
            <wp:anchor distT="0" distB="0" distL="114300" distR="114300" simplePos="0" relativeHeight="251658241" behindDoc="0" locked="0" layoutInCell="1" allowOverlap="1" wp14:anchorId="53732F5A" wp14:editId="04EC6DBC">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DADEB5" w14:textId="77777777" w:rsidR="00E73B39" w:rsidRPr="00066D09" w:rsidRDefault="00E73B39" w:rsidP="00C9762F">
                          <w:pPr>
                            <w:pStyle w:val="BasicParagraph"/>
                            <w:spacing w:line="276" w:lineRule="auto"/>
                            <w:jc w:val="right"/>
                            <w:rPr>
                              <w:rFonts w:ascii="TradeGothic-BoldTwo" w:hAnsi="TradeGothic-BoldTwo" w:cs="TradeGothic-BoldTwo"/>
                              <w:b/>
                              <w:bCs/>
                              <w:color w:val="6FB72B"/>
                              <w:sz w:val="15"/>
                              <w:szCs w:val="15"/>
                            </w:rPr>
                          </w:pPr>
                          <w:r w:rsidRPr="00066D09">
                            <w:rPr>
                              <w:rFonts w:ascii="TradeGothic-BoldTwo" w:hAnsi="TradeGothic-BoldTwo" w:cs="TradeGothic-BoldTwo"/>
                              <w:b/>
                              <w:bCs/>
                              <w:color w:val="6FB72B"/>
                              <w:sz w:val="15"/>
                              <w:szCs w:val="15"/>
                            </w:rPr>
                            <w:t>PEFC Nederland</w:t>
                          </w:r>
                        </w:p>
                        <w:p w14:paraId="049E9315" w14:textId="0E7912B0"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Hollandseweg 7</w:t>
                          </w:r>
                          <w:r w:rsidR="00C9762F">
                            <w:rPr>
                              <w:rFonts w:ascii="TradeGothic-Light" w:hAnsi="TradeGothic-Light" w:cs="TradeGothic-Light"/>
                              <w:color w:val="075219"/>
                              <w:sz w:val="15"/>
                              <w:szCs w:val="15"/>
                            </w:rPr>
                            <w:t>-</w:t>
                          </w:r>
                          <w:r w:rsidR="00CF53F6">
                            <w:rPr>
                              <w:rFonts w:ascii="TradeGothic-Light" w:hAnsi="TradeGothic-Light" w:cs="TradeGothic-Light"/>
                              <w:color w:val="075219"/>
                              <w:sz w:val="15"/>
                              <w:szCs w:val="15"/>
                            </w:rPr>
                            <w:t>G</w:t>
                          </w:r>
                          <w:r w:rsidR="00E73B39" w:rsidRPr="00066D09">
                            <w:rPr>
                              <w:rFonts w:ascii="TradeGothic-Light" w:hAnsi="TradeGothic-Light" w:cs="TradeGothic-Light"/>
                              <w:color w:val="075219"/>
                              <w:sz w:val="15"/>
                              <w:szCs w:val="15"/>
                            </w:rPr>
                            <w:t xml:space="preserve"> </w:t>
                          </w:r>
                        </w:p>
                        <w:p w14:paraId="527D517D" w14:textId="77777777"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6706 KN Wageningen</w:t>
                          </w:r>
                        </w:p>
                        <w:p w14:paraId="2CABFF7A" w14:textId="77777777" w:rsidR="00E73B39" w:rsidRPr="006A4CF4" w:rsidRDefault="00E73B39"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5D74C7B5" w14:textId="77777777" w:rsidR="00E73B39" w:rsidRPr="006A4CF4" w:rsidRDefault="00015FC7"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641E432B" w14:textId="77777777" w:rsidR="00E73B39" w:rsidRPr="006A4CF4" w:rsidRDefault="00015FC7" w:rsidP="00C9762F">
                          <w:pPr>
                            <w:pStyle w:val="Koptekst"/>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406AC44C" w14:textId="77777777" w:rsidR="004A67AC" w:rsidRPr="002C6C2C" w:rsidRDefault="004A67AC" w:rsidP="004A67A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732F5A" id="_x0000_t202" coordsize="21600,21600" o:spt="202" path="m,l,21600r21600,l21600,xe">
              <v:stroke joinstyle="miter"/>
              <v:path gradientshapeok="t" o:connecttype="rect"/>
            </v:shapetype>
            <v:shape id="Tekstvak 5" o:spid="_x0000_s1026" type="#_x0000_t202" style="position:absolute;margin-left:283.9pt;margin-top:6.6pt;width:99pt;height:1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" filled="f" stroked="f">
              <v:textbox>
                <w:txbxContent>
                  <w:p w14:paraId="41DADEB5" w14:textId="77777777" w:rsidR="00E73B39" w:rsidRPr="00066D09" w:rsidRDefault="00E73B39" w:rsidP="00C9762F">
                    <w:pPr>
                      <w:pStyle w:val="BasicParagraph"/>
                      <w:spacing w:line="276" w:lineRule="auto"/>
                      <w:jc w:val="right"/>
                      <w:rPr>
                        <w:rFonts w:ascii="TradeGothic-BoldTwo" w:hAnsi="TradeGothic-BoldTwo" w:cs="TradeGothic-BoldTwo"/>
                        <w:b/>
                        <w:bCs/>
                        <w:color w:val="6FB72B"/>
                        <w:sz w:val="15"/>
                        <w:szCs w:val="15"/>
                      </w:rPr>
                    </w:pPr>
                    <w:r w:rsidRPr="00066D09">
                      <w:rPr>
                        <w:rFonts w:ascii="TradeGothic-BoldTwo" w:hAnsi="TradeGothic-BoldTwo" w:cs="TradeGothic-BoldTwo"/>
                        <w:b/>
                        <w:bCs/>
                        <w:color w:val="6FB72B"/>
                        <w:sz w:val="15"/>
                        <w:szCs w:val="15"/>
                      </w:rPr>
                      <w:t>PEFC Nederland</w:t>
                    </w:r>
                  </w:p>
                  <w:p w14:paraId="049E9315" w14:textId="0E7912B0"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Hollandseweg 7</w:t>
                    </w:r>
                    <w:r w:rsidR="00C9762F">
                      <w:rPr>
                        <w:rFonts w:ascii="TradeGothic-Light" w:hAnsi="TradeGothic-Light" w:cs="TradeGothic-Light"/>
                        <w:color w:val="075219"/>
                        <w:sz w:val="15"/>
                        <w:szCs w:val="15"/>
                      </w:rPr>
                      <w:t>-</w:t>
                    </w:r>
                    <w:r w:rsidR="00CF53F6">
                      <w:rPr>
                        <w:rFonts w:ascii="TradeGothic-Light" w:hAnsi="TradeGothic-Light" w:cs="TradeGothic-Light"/>
                        <w:color w:val="075219"/>
                        <w:sz w:val="15"/>
                        <w:szCs w:val="15"/>
                      </w:rPr>
                      <w:t>G</w:t>
                    </w:r>
                    <w:r w:rsidR="00E73B39" w:rsidRPr="00066D09">
                      <w:rPr>
                        <w:rFonts w:ascii="TradeGothic-Light" w:hAnsi="TradeGothic-Light" w:cs="TradeGothic-Light"/>
                        <w:color w:val="075219"/>
                        <w:sz w:val="15"/>
                        <w:szCs w:val="15"/>
                      </w:rPr>
                      <w:t xml:space="preserve"> </w:t>
                    </w:r>
                  </w:p>
                  <w:p w14:paraId="527D517D" w14:textId="77777777" w:rsidR="00E73B39" w:rsidRPr="00066D09" w:rsidRDefault="00603DD8" w:rsidP="00C9762F">
                    <w:pPr>
                      <w:pStyle w:val="BasicParagraph"/>
                      <w:spacing w:line="276" w:lineRule="auto"/>
                      <w:jc w:val="right"/>
                      <w:rPr>
                        <w:rFonts w:ascii="TradeGothic-Light" w:hAnsi="TradeGothic-Light" w:cs="TradeGothic-Light"/>
                        <w:color w:val="075219"/>
                        <w:sz w:val="15"/>
                        <w:szCs w:val="15"/>
                      </w:rPr>
                    </w:pPr>
                    <w:r>
                      <w:rPr>
                        <w:rFonts w:ascii="TradeGothic-Light" w:hAnsi="TradeGothic-Light" w:cs="TradeGothic-Light"/>
                        <w:color w:val="075219"/>
                        <w:sz w:val="15"/>
                        <w:szCs w:val="15"/>
                      </w:rPr>
                      <w:t>6706 KN Wageningen</w:t>
                    </w:r>
                  </w:p>
                  <w:p w14:paraId="2CABFF7A" w14:textId="77777777" w:rsidR="00E73B39" w:rsidRPr="006A4CF4" w:rsidRDefault="00E73B39"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14:paraId="5D74C7B5" w14:textId="77777777" w:rsidR="00E73B39" w:rsidRPr="006A4CF4" w:rsidRDefault="00015FC7" w:rsidP="00C9762F">
                    <w:pPr>
                      <w:pStyle w:val="BasicParagraph"/>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14:paraId="641E432B" w14:textId="77777777" w:rsidR="00E73B39" w:rsidRPr="006A4CF4" w:rsidRDefault="00015FC7" w:rsidP="00C9762F">
                    <w:pPr>
                      <w:pStyle w:val="Koptekst"/>
                      <w:spacing w:line="276"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p w14:paraId="406AC44C" w14:textId="77777777" w:rsidR="004A67AC" w:rsidRPr="002C6C2C" w:rsidRDefault="004A67AC" w:rsidP="004A67AC">
                    <w:pPr>
                      <w:rPr>
                        <w:lang w:val="en-US"/>
                      </w:rPr>
                    </w:pPr>
                  </w:p>
                </w:txbxContent>
              </v:textbox>
            </v:shape>
          </w:pict>
        </mc:Fallback>
      </mc:AlternateContent>
    </w:r>
    <w:r w:rsidR="009E409E" w:rsidRPr="00C9762F">
      <w:rPr>
        <w:noProof/>
        <w:color w:val="808080" w:themeColor="background1" w:themeShade="80"/>
        <w:sz w:val="28"/>
        <w:szCs w:val="28"/>
      </w:rPr>
      <w:drawing>
        <wp:anchor distT="0" distB="0" distL="114300" distR="114300" simplePos="0" relativeHeight="251658243" behindDoc="0" locked="1" layoutInCell="1" allowOverlap="1" wp14:anchorId="7D3A7732" wp14:editId="46FBB851">
          <wp:simplePos x="0" y="0"/>
          <wp:positionH relativeFrom="column">
            <wp:posOffset>-1051560</wp:posOffset>
          </wp:positionH>
          <wp:positionV relativeFrom="page">
            <wp:posOffset>9516110</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2F" w:rsidRPr="00C9762F">
      <w:rPr>
        <w:rFonts w:ascii="Arial" w:hAnsi="Arial" w:cs="Arial"/>
        <w:color w:val="808080" w:themeColor="background1" w:themeShade="80"/>
        <w:sz w:val="28"/>
        <w:szCs w:val="28"/>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890"/>
    <w:multiLevelType w:val="hybridMultilevel"/>
    <w:tmpl w:val="F17CA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EC6B57"/>
    <w:multiLevelType w:val="hybridMultilevel"/>
    <w:tmpl w:val="0068DA6E"/>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6CD1C23"/>
    <w:multiLevelType w:val="hybridMultilevel"/>
    <w:tmpl w:val="4D1CA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499007">
    <w:abstractNumId w:val="3"/>
  </w:num>
  <w:num w:numId="2" w16cid:durableId="1143085656">
    <w:abstractNumId w:val="2"/>
  </w:num>
  <w:num w:numId="3" w16cid:durableId="799613053">
    <w:abstractNumId w:val="1"/>
  </w:num>
  <w:num w:numId="4" w16cid:durableId="8685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2F"/>
    <w:rsid w:val="00015FC7"/>
    <w:rsid w:val="000302CD"/>
    <w:rsid w:val="00066D09"/>
    <w:rsid w:val="000D6ACE"/>
    <w:rsid w:val="00107452"/>
    <w:rsid w:val="00292504"/>
    <w:rsid w:val="002A760D"/>
    <w:rsid w:val="002C3C94"/>
    <w:rsid w:val="002C6C2C"/>
    <w:rsid w:val="00375AC8"/>
    <w:rsid w:val="0037640F"/>
    <w:rsid w:val="00382ED4"/>
    <w:rsid w:val="003D1347"/>
    <w:rsid w:val="0040318C"/>
    <w:rsid w:val="00462FF3"/>
    <w:rsid w:val="0046592D"/>
    <w:rsid w:val="00484635"/>
    <w:rsid w:val="004A67AC"/>
    <w:rsid w:val="004C4BE7"/>
    <w:rsid w:val="004D2D6D"/>
    <w:rsid w:val="00575717"/>
    <w:rsid w:val="0058014B"/>
    <w:rsid w:val="005F344B"/>
    <w:rsid w:val="005F36AD"/>
    <w:rsid w:val="00600AD3"/>
    <w:rsid w:val="00603DD8"/>
    <w:rsid w:val="00652A90"/>
    <w:rsid w:val="006A4CF4"/>
    <w:rsid w:val="006C49D7"/>
    <w:rsid w:val="007411B0"/>
    <w:rsid w:val="007F137A"/>
    <w:rsid w:val="00814F29"/>
    <w:rsid w:val="00845892"/>
    <w:rsid w:val="008D5C8B"/>
    <w:rsid w:val="008E0275"/>
    <w:rsid w:val="008F7E75"/>
    <w:rsid w:val="00960E3E"/>
    <w:rsid w:val="009E409E"/>
    <w:rsid w:val="00A669C2"/>
    <w:rsid w:val="00A8196E"/>
    <w:rsid w:val="00AC44AA"/>
    <w:rsid w:val="00B6388D"/>
    <w:rsid w:val="00BD2A95"/>
    <w:rsid w:val="00C044C9"/>
    <w:rsid w:val="00C06C94"/>
    <w:rsid w:val="00C9762F"/>
    <w:rsid w:val="00CF00EF"/>
    <w:rsid w:val="00CF53F6"/>
    <w:rsid w:val="00E31CD6"/>
    <w:rsid w:val="00E73B39"/>
    <w:rsid w:val="00E92C06"/>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99890"/>
  <w14:defaultImageDpi w14:val="300"/>
  <w15:docId w15:val="{C671F006-B433-4201-8EF2-35BA4220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62F"/>
    <w:pPr>
      <w:spacing w:after="160" w:line="259" w:lineRule="auto"/>
    </w:pPr>
    <w:rPr>
      <w:rFonts w:asciiTheme="minorHAnsi" w:eastAsiaTheme="minorHAnsi" w:hAnsiTheme="minorHAnsi" w:cstheme="minorBidi"/>
      <w:kern w:val="2"/>
      <w:sz w:val="2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rPr>
      <w:rFonts w:ascii="Lucida Grande" w:hAnsi="Lucida Grande" w:cs="Lucida Grande"/>
      <w:sz w:val="18"/>
      <w:szCs w:val="18"/>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p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p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066D09"/>
    <w:pPr>
      <w:ind w:left="720"/>
      <w:contextualSpacing/>
    </w:pPr>
  </w:style>
  <w:style w:type="paragraph" w:styleId="Titel">
    <w:name w:val="Title"/>
    <w:basedOn w:val="Standaard"/>
    <w:next w:val="Standaard"/>
    <w:link w:val="TitelChar"/>
    <w:uiPriority w:val="10"/>
    <w:qFormat/>
    <w:rsid w:val="00066D0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 w:type="character" w:styleId="GevolgdeHyperlink">
    <w:name w:val="FollowedHyperlink"/>
    <w:basedOn w:val="Standaardalinea-lettertype"/>
    <w:uiPriority w:val="99"/>
    <w:semiHidden/>
    <w:unhideWhenUsed/>
    <w:rsid w:val="00C9762F"/>
    <w:rPr>
      <w:color w:val="800080" w:themeColor="followedHyperlink"/>
      <w:u w:val="single"/>
    </w:rPr>
  </w:style>
  <w:style w:type="character" w:styleId="Onopgelostemelding">
    <w:name w:val="Unresolved Mention"/>
    <w:basedOn w:val="Standaardalinea-lettertype"/>
    <w:uiPriority w:val="99"/>
    <w:semiHidden/>
    <w:unhideWhenUsed/>
    <w:rsid w:val="00AC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c.nl/eudr" TargetMode="External"/><Relationship Id="rId13" Type="http://schemas.openxmlformats.org/officeDocument/2006/relationships/hyperlink" Target="https://pefc.nl/wp-content/uploads/2023/10/Hans-Gierveld-Bomen-buiten-bosverband.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efc.nl/certificering/bomen-buiten-het-bos/" TargetMode="External"/><Relationship Id="rId12" Type="http://schemas.openxmlformats.org/officeDocument/2006/relationships/hyperlink" Target="https://pefc.nl/wp-content/uploads/2023/10/Marten-de-Groot-Certificering-van-Bomen-Buiten-het-Bos.pdf" TargetMode="External"/><Relationship Id="rId17" Type="http://schemas.openxmlformats.org/officeDocument/2006/relationships/hyperlink" Target="mailto:patricia.dolman@pefc.nl" TargetMode="External"/><Relationship Id="rId2" Type="http://schemas.openxmlformats.org/officeDocument/2006/relationships/styles" Target="styles.xml"/><Relationship Id="rId16" Type="http://schemas.openxmlformats.org/officeDocument/2006/relationships/hyperlink" Target="https://pefc.nl/pers-beeldmateria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fc.nl/eudr" TargetMode="External"/><Relationship Id="rId5" Type="http://schemas.openxmlformats.org/officeDocument/2006/relationships/footnotes" Target="footnotes.xml"/><Relationship Id="rId15" Type="http://schemas.openxmlformats.org/officeDocument/2006/relationships/hyperlink" Target="https://pefc.nl/aanmelden-nieuwsbrief/" TargetMode="External"/><Relationship Id="rId10" Type="http://schemas.openxmlformats.org/officeDocument/2006/relationships/hyperlink" Target="https://pefc.nl/BB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fc.nl/aanmelden-nieuwsbrief/" TargetMode="External"/><Relationship Id="rId14" Type="http://schemas.openxmlformats.org/officeDocument/2006/relationships/hyperlink" Target="https://pefc.nl/wp-content/uploads/2023/10/Maja-Drca-PEFC_EUDR_PEFC-NL-GA_1010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20-%20Bos%20en%20Hout%20Support\Algemeen%20-%20Bestanden%20van%20BHS\PEFC\Templates%20PEFC\PEFC%20Word%20template%20BRIEF%20v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PEFC Word template BRIEF v2021.dotx</Template>
  <TotalTime>5</TotalTime>
  <Pages>3</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 | PEFC</cp:lastModifiedBy>
  <cp:revision>2</cp:revision>
  <cp:lastPrinted>2020-10-19T10:00:00Z</cp:lastPrinted>
  <dcterms:created xsi:type="dcterms:W3CDTF">2023-10-16T13:20:00Z</dcterms:created>
  <dcterms:modified xsi:type="dcterms:W3CDTF">2023-10-17T06:33:00Z</dcterms:modified>
</cp:coreProperties>
</file>